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285F" w14:textId="30F93E58" w:rsidR="00BB5F65" w:rsidRDefault="00D615CE" w:rsidP="003521C5">
      <w:pPr>
        <w:pStyle w:val="Title"/>
        <w:jc w:val="center"/>
      </w:pPr>
      <w:r>
        <w:t>P028</w:t>
      </w:r>
      <w:r w:rsidR="001F4BC2" w:rsidRPr="001F4BC2">
        <w:t xml:space="preserve"> - Non-Discrimination</w:t>
      </w:r>
      <w:r w:rsidR="00492021">
        <w:t>, Cultural Awareness</w:t>
      </w:r>
      <w:r w:rsidR="001F4BC2" w:rsidRPr="001F4BC2">
        <w:t xml:space="preserve"> Policy</w:t>
      </w:r>
    </w:p>
    <w:p w14:paraId="4DBCC6D0"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12C69F2D"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5E23EE9B"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2385905E"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6003ABE"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61DA67A2" w14:textId="77777777" w:rsidR="001257FB" w:rsidRPr="001257FB" w:rsidRDefault="001257FB" w:rsidP="003521C5">
            <w:pPr>
              <w:pStyle w:val="FCNTable"/>
            </w:pPr>
            <w:r w:rsidRPr="001257FB">
              <w:t>Next review date</w:t>
            </w:r>
          </w:p>
        </w:tc>
      </w:tr>
      <w:tr w:rsidR="001257FB" w:rsidRPr="001257FB" w14:paraId="78EB378A"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hideMark/>
          </w:tcPr>
          <w:p w14:paraId="307399AD" w14:textId="77777777" w:rsidR="001257FB" w:rsidRDefault="009D6D3C" w:rsidP="003521C5">
            <w:pPr>
              <w:pStyle w:val="FCNTable"/>
            </w:pPr>
            <w:r>
              <w:t>2</w:t>
            </w:r>
            <w:r w:rsidR="001257FB" w:rsidRPr="001257FB">
              <w:t>.0</w:t>
            </w:r>
          </w:p>
          <w:p w14:paraId="3F7F4CF8" w14:textId="77777777" w:rsidR="001C102A" w:rsidRDefault="001C102A" w:rsidP="003521C5">
            <w:pPr>
              <w:pStyle w:val="FCNTable"/>
            </w:pPr>
          </w:p>
          <w:p w14:paraId="71E8107C" w14:textId="54F88C49" w:rsidR="001C102A" w:rsidRDefault="001C102A" w:rsidP="003521C5">
            <w:pPr>
              <w:pStyle w:val="FCNTable"/>
            </w:pPr>
            <w:r>
              <w:t>2.1</w:t>
            </w:r>
          </w:p>
          <w:p w14:paraId="68D53559" w14:textId="11B89991" w:rsidR="001C102A" w:rsidRPr="001257FB" w:rsidRDefault="001C102A" w:rsidP="003521C5">
            <w:pPr>
              <w:pStyle w:val="FCNTable"/>
            </w:pP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0F82822C" w14:textId="77777777" w:rsidR="001257FB" w:rsidRDefault="005F7590" w:rsidP="003521C5">
            <w:pPr>
              <w:pStyle w:val="FCNTable"/>
            </w:pPr>
            <w:r>
              <w:t>01/09/2016</w:t>
            </w:r>
          </w:p>
          <w:p w14:paraId="53C8F0A2" w14:textId="77777777" w:rsidR="001C102A" w:rsidRDefault="001C102A" w:rsidP="003521C5">
            <w:pPr>
              <w:pStyle w:val="FCNTable"/>
            </w:pPr>
          </w:p>
          <w:p w14:paraId="566C736B" w14:textId="2B289E5E" w:rsidR="001C102A" w:rsidRPr="001257FB" w:rsidRDefault="001C102A" w:rsidP="003521C5">
            <w:pPr>
              <w:pStyle w:val="FCNTable"/>
            </w:pPr>
            <w:r>
              <w:t>12/09/2019</w:t>
            </w:r>
          </w:p>
        </w:tc>
        <w:tc>
          <w:tcPr>
            <w:tcW w:w="5486" w:type="dxa"/>
            <w:tcBorders>
              <w:top w:val="nil"/>
              <w:left w:val="nil"/>
              <w:bottom w:val="single" w:sz="8" w:space="0" w:color="auto"/>
              <w:right w:val="single" w:sz="8" w:space="0" w:color="auto"/>
            </w:tcBorders>
            <w:tcMar>
              <w:top w:w="0" w:type="dxa"/>
              <w:left w:w="108" w:type="dxa"/>
              <w:bottom w:w="0" w:type="dxa"/>
              <w:right w:w="108" w:type="dxa"/>
            </w:tcMar>
            <w:hideMark/>
          </w:tcPr>
          <w:p w14:paraId="1994B2C7" w14:textId="41B5ABF1" w:rsidR="001257FB" w:rsidRPr="001257FB" w:rsidRDefault="009D6D3C" w:rsidP="003521C5">
            <w:pPr>
              <w:pStyle w:val="FCNTable"/>
            </w:pPr>
            <w:r>
              <w:t>Updated June 2018 to include a cultural diversity focus</w:t>
            </w:r>
            <w:r w:rsidR="00987C93">
              <w:t xml:space="preserve"> and clients’ rights</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32D1F5AC" w14:textId="77777777" w:rsidR="001257FB" w:rsidRDefault="001257FB" w:rsidP="003521C5">
            <w:pPr>
              <w:pStyle w:val="FCNTable"/>
            </w:pPr>
            <w:r w:rsidRPr="001257FB">
              <w:t>01/09/201</w:t>
            </w:r>
            <w:r w:rsidR="00E81E86">
              <w:t>9</w:t>
            </w:r>
          </w:p>
          <w:p w14:paraId="669ECA34" w14:textId="77777777" w:rsidR="001C102A" w:rsidRDefault="001C102A" w:rsidP="003521C5">
            <w:pPr>
              <w:pStyle w:val="FCNTable"/>
            </w:pPr>
          </w:p>
          <w:p w14:paraId="789B4D23" w14:textId="51911E73" w:rsidR="001C102A" w:rsidRPr="001257FB" w:rsidRDefault="001C102A" w:rsidP="003521C5">
            <w:pPr>
              <w:pStyle w:val="FCNTable"/>
            </w:pPr>
            <w:r>
              <w:t>12/09/2022</w:t>
            </w:r>
          </w:p>
        </w:tc>
      </w:tr>
    </w:tbl>
    <w:p w14:paraId="72BEA4D6"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5D380DE7" w14:textId="77777777" w:rsidTr="007C454C">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16C6A1C0"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4DBE67DD" w14:textId="77777777" w:rsidTr="007C454C">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4A7A37E0" w14:textId="77777777" w:rsidR="001257FB" w:rsidRPr="001257FB" w:rsidRDefault="001257FB" w:rsidP="003521C5">
            <w:pPr>
              <w:pStyle w:val="FCNTable"/>
            </w:pPr>
            <w:r w:rsidRPr="001257FB">
              <w:t>All staff</w:t>
            </w:r>
          </w:p>
        </w:tc>
      </w:tr>
    </w:tbl>
    <w:p w14:paraId="1CA35ACF" w14:textId="77777777" w:rsidR="002267B6" w:rsidRDefault="002267B6" w:rsidP="002267B6">
      <w:pPr>
        <w:rPr>
          <w:lang w:eastAsia="en-AU"/>
        </w:rPr>
      </w:pPr>
    </w:p>
    <w:p w14:paraId="41DF82A7" w14:textId="2E3E0E30" w:rsidR="001F4BC2" w:rsidRDefault="001F4BC2" w:rsidP="001F4BC2">
      <w:pPr>
        <w:pStyle w:val="Heading1"/>
        <w:rPr>
          <w:lang w:eastAsia="en-AU"/>
        </w:rPr>
      </w:pPr>
      <w:r>
        <w:rPr>
          <w:lang w:eastAsia="en-AU"/>
        </w:rPr>
        <w:t>PURPOSE</w:t>
      </w:r>
    </w:p>
    <w:p w14:paraId="116FE1A6" w14:textId="7A76B89C" w:rsidR="009D6D3C" w:rsidRDefault="009D6D3C" w:rsidP="00D615CE">
      <w:pPr>
        <w:rPr>
          <w:rFonts w:eastAsia="Times New Roman" w:cs="Arial"/>
          <w:lang w:eastAsia="en-AU"/>
        </w:rPr>
      </w:pPr>
      <w:r w:rsidRPr="009D6D3C">
        <w:rPr>
          <w:rFonts w:eastAsia="Times New Roman" w:cs="Arial"/>
          <w:lang w:eastAsia="en-AU"/>
        </w:rPr>
        <w:t xml:space="preserve">First Call Nursing recognises, respects, </w:t>
      </w:r>
      <w:r w:rsidR="00380BF8" w:rsidRPr="009D6D3C">
        <w:rPr>
          <w:rFonts w:eastAsia="Times New Roman" w:cs="Arial"/>
          <w:lang w:eastAsia="en-AU"/>
        </w:rPr>
        <w:t>promotes,</w:t>
      </w:r>
      <w:r w:rsidRPr="009D6D3C">
        <w:rPr>
          <w:rFonts w:eastAsia="Times New Roman" w:cs="Arial"/>
          <w:lang w:eastAsia="en-AU"/>
        </w:rPr>
        <w:t xml:space="preserve"> and celebrates the value of cultural diversity. </w:t>
      </w:r>
    </w:p>
    <w:p w14:paraId="36A41723" w14:textId="0C3063D1" w:rsidR="001F4BC2" w:rsidRDefault="00335F77" w:rsidP="00D615CE">
      <w:r w:rsidRPr="009D6D3C">
        <w:t>First</w:t>
      </w:r>
      <w:r>
        <w:t xml:space="preserve"> Call Nursing</w:t>
      </w:r>
      <w:r w:rsidR="001F4BC2">
        <w:t xml:space="preserve"> prohibit</w:t>
      </w:r>
      <w:r>
        <w:t>s</w:t>
      </w:r>
      <w:r w:rsidR="001F4BC2" w:rsidRPr="007E3757">
        <w:t xml:space="preserve"> discrimination against and harassment of any employee, </w:t>
      </w:r>
      <w:r w:rsidR="001F4BC2">
        <w:t>client</w:t>
      </w:r>
      <w:r w:rsidR="001F4BC2" w:rsidRPr="007E3757">
        <w:t xml:space="preserve"> or community member because of race, colour, or ethnic origin, age, religion, disability, sex, sexual orientation, gender, gender identity, genetics, veteran status, retaliation and any other characteristic protected under Australian Federal Laws covering discrimination. </w:t>
      </w:r>
    </w:p>
    <w:p w14:paraId="2A7CB223" w14:textId="77777777" w:rsidR="009D6D3C" w:rsidRPr="009D6D3C" w:rsidRDefault="009D6D3C" w:rsidP="009D6D3C">
      <w:pPr>
        <w:shd w:val="clear" w:color="auto" w:fill="FFFFFF"/>
        <w:spacing w:after="180" w:line="240" w:lineRule="auto"/>
        <w:rPr>
          <w:rFonts w:cs="Arial"/>
        </w:rPr>
      </w:pPr>
      <w:r w:rsidRPr="009D6D3C">
        <w:rPr>
          <w:rFonts w:eastAsia="Times New Roman" w:cs="Arial"/>
          <w:lang w:eastAsia="en-AU"/>
        </w:rPr>
        <w:t xml:space="preserve">First Call Nursing </w:t>
      </w:r>
      <w:r w:rsidRPr="009D6D3C">
        <w:rPr>
          <w:rFonts w:cs="Arial"/>
        </w:rPr>
        <w:t xml:space="preserve">is committed to ensuring equitable access to high quality, culturally appropriate services for clients/care recipients from </w:t>
      </w:r>
      <w:r w:rsidRPr="009D6D3C">
        <w:rPr>
          <w:rFonts w:cs="Arial"/>
          <w:bCs/>
          <w:shd w:val="clear" w:color="auto" w:fill="FFFFFF"/>
        </w:rPr>
        <w:t>culturally and linguistically diverse</w:t>
      </w:r>
      <w:r w:rsidRPr="009D6D3C">
        <w:rPr>
          <w:rFonts w:cs="Arial"/>
        </w:rPr>
        <w:t xml:space="preserve"> (CALD) backgrounds.</w:t>
      </w:r>
    </w:p>
    <w:p w14:paraId="0CCAA303" w14:textId="77777777" w:rsidR="009D6D3C" w:rsidRPr="009D6D3C" w:rsidRDefault="009D6D3C" w:rsidP="009D6D3C">
      <w:pPr>
        <w:shd w:val="clear" w:color="auto" w:fill="FFFFFF"/>
        <w:spacing w:after="180" w:line="240" w:lineRule="auto"/>
        <w:rPr>
          <w:rFonts w:eastAsia="Times New Roman" w:cs="Arial"/>
          <w:lang w:eastAsia="en-AU"/>
        </w:rPr>
      </w:pPr>
      <w:r w:rsidRPr="009D6D3C">
        <w:rPr>
          <w:rFonts w:cs="Arial"/>
        </w:rPr>
        <w:t xml:space="preserve">First Call </w:t>
      </w:r>
      <w:r w:rsidRPr="009D6D3C">
        <w:rPr>
          <w:rFonts w:eastAsia="Times New Roman" w:cs="Arial"/>
          <w:lang w:eastAsia="en-AU"/>
        </w:rPr>
        <w:t>is guided by a fundamental concern for justice and equity, and for the dignity of all people.</w:t>
      </w:r>
    </w:p>
    <w:p w14:paraId="501864B8" w14:textId="77777777" w:rsidR="001F4BC2" w:rsidRPr="00AD7B3F" w:rsidRDefault="001F4BC2" w:rsidP="001F4BC2">
      <w:pPr>
        <w:pStyle w:val="Heading1"/>
        <w:rPr>
          <w:lang w:eastAsia="en-AU"/>
        </w:rPr>
      </w:pPr>
      <w:r w:rsidRPr="00AD7B3F">
        <w:rPr>
          <w:lang w:eastAsia="en-AU"/>
        </w:rPr>
        <w:t>POLICY</w:t>
      </w:r>
    </w:p>
    <w:p w14:paraId="52DCB9DD" w14:textId="44FEC3C0" w:rsidR="001F4BC2" w:rsidRDefault="001F4BC2" w:rsidP="00D615CE">
      <w:r w:rsidRPr="007E3757">
        <w:t xml:space="preserve">First Call Nursing expects all employees, </w:t>
      </w:r>
      <w:r>
        <w:t>clients</w:t>
      </w:r>
      <w:r w:rsidR="00380BF8">
        <w:t>,</w:t>
      </w:r>
      <w:r w:rsidRPr="007E3757">
        <w:t xml:space="preserve"> and community members to </w:t>
      </w:r>
      <w:r w:rsidR="00335F77">
        <w:t>join with</w:t>
      </w:r>
      <w:r w:rsidRPr="007E3757">
        <w:t xml:space="preserve"> and uphold this commitment.</w:t>
      </w:r>
    </w:p>
    <w:p w14:paraId="78D33703" w14:textId="77777777" w:rsidR="001F4BC2" w:rsidRDefault="001F4BC2" w:rsidP="00D615CE">
      <w:r w:rsidRPr="007E3757">
        <w:t xml:space="preserve">First Call Nursing is committed to the principle of equal opportunity in employment. </w:t>
      </w:r>
    </w:p>
    <w:p w14:paraId="59F26539" w14:textId="02B70D71" w:rsidR="001F4BC2" w:rsidRDefault="001F4BC2" w:rsidP="00D615CE">
      <w:r w:rsidRPr="007E3757">
        <w:lastRenderedPageBreak/>
        <w:t>First Call Nursing also prohibits retaliation based on a protected activity, such as the filing of a complaint of discrimination or participation in the investigation of s</w:t>
      </w:r>
      <w:r>
        <w:t>uch</w:t>
      </w:r>
      <w:r w:rsidRPr="007E3757">
        <w:t xml:space="preserve"> claim. Any witness or person involved in an investigation shall not be </w:t>
      </w:r>
      <w:r>
        <w:t>punished</w:t>
      </w:r>
      <w:r w:rsidRPr="007E3757">
        <w:t xml:space="preserve"> for their participation in the fact-finding process</w:t>
      </w:r>
      <w:r w:rsidR="00D615CE">
        <w:t>.</w:t>
      </w:r>
    </w:p>
    <w:p w14:paraId="74A18521" w14:textId="77777777" w:rsidR="00451ED8" w:rsidRDefault="00451ED8" w:rsidP="00451ED8">
      <w:pPr>
        <w:pStyle w:val="Heading1"/>
        <w:rPr>
          <w:lang w:val="en-US"/>
        </w:rPr>
      </w:pPr>
      <w:r w:rsidRPr="00237E25">
        <w:rPr>
          <w:lang w:val="en-US"/>
        </w:rPr>
        <w:t>PROCEDURE</w:t>
      </w:r>
    </w:p>
    <w:p w14:paraId="2F978D87" w14:textId="77777777" w:rsidR="00451ED8" w:rsidRPr="00EF39AB" w:rsidRDefault="00451ED8" w:rsidP="00451ED8">
      <w:pPr>
        <w:shd w:val="clear" w:color="auto" w:fill="FFFFFF"/>
        <w:spacing w:after="180" w:line="240" w:lineRule="auto"/>
        <w:rPr>
          <w:rFonts w:eastAsia="Times New Roman" w:cs="Arial"/>
          <w:sz w:val="24"/>
          <w:szCs w:val="24"/>
          <w:lang w:eastAsia="en-AU"/>
        </w:rPr>
      </w:pPr>
      <w:r w:rsidRPr="00290CF6">
        <w:rPr>
          <w:rFonts w:eastAsia="Times New Roman" w:cs="Arial"/>
          <w:sz w:val="24"/>
          <w:szCs w:val="24"/>
          <w:lang w:eastAsia="en-AU"/>
        </w:rPr>
        <w:t>First Call does this by:</w:t>
      </w:r>
      <w:r w:rsidRPr="00EF39AB">
        <w:rPr>
          <w:rFonts w:eastAsia="Times New Roman" w:cs="Arial"/>
          <w:sz w:val="24"/>
          <w:szCs w:val="24"/>
          <w:lang w:eastAsia="en-AU"/>
        </w:rPr>
        <w:t xml:space="preserve"> </w:t>
      </w:r>
    </w:p>
    <w:p w14:paraId="5840E95A" w14:textId="77777777" w:rsidR="00451ED8" w:rsidRDefault="00451ED8" w:rsidP="00451ED8">
      <w:pPr>
        <w:pStyle w:val="ListParagraph"/>
        <w:numPr>
          <w:ilvl w:val="0"/>
          <w:numId w:val="4"/>
        </w:numPr>
        <w:shd w:val="clear" w:color="auto" w:fill="FFFFFF"/>
        <w:spacing w:before="100" w:beforeAutospacing="1" w:after="100" w:afterAutospacing="1" w:line="432" w:lineRule="atLeast"/>
        <w:ind w:left="360"/>
        <w:rPr>
          <w:rFonts w:eastAsia="Times New Roman" w:cs="Arial"/>
          <w:sz w:val="21"/>
          <w:szCs w:val="21"/>
          <w:lang w:eastAsia="en-AU"/>
        </w:rPr>
      </w:pPr>
      <w:r w:rsidRPr="00451ED8">
        <w:rPr>
          <w:rFonts w:eastAsia="Times New Roman" w:cs="Arial"/>
          <w:sz w:val="21"/>
          <w:szCs w:val="21"/>
          <w:lang w:eastAsia="en-AU"/>
        </w:rPr>
        <w:t>values and celebrates the diversity of our community</w:t>
      </w:r>
    </w:p>
    <w:p w14:paraId="539DA4A2" w14:textId="279EF6E6" w:rsidR="00451ED8" w:rsidRPr="00451ED8" w:rsidRDefault="00451ED8" w:rsidP="00451ED8">
      <w:pPr>
        <w:pStyle w:val="ListParagraph"/>
        <w:numPr>
          <w:ilvl w:val="0"/>
          <w:numId w:val="4"/>
        </w:numPr>
        <w:shd w:val="clear" w:color="auto" w:fill="FFFFFF"/>
        <w:spacing w:before="100" w:beforeAutospacing="1" w:after="100" w:afterAutospacing="1" w:line="432" w:lineRule="atLeast"/>
        <w:ind w:left="360"/>
        <w:rPr>
          <w:rFonts w:eastAsia="Times New Roman" w:cs="Arial"/>
          <w:sz w:val="21"/>
          <w:szCs w:val="21"/>
          <w:lang w:eastAsia="en-AU"/>
        </w:rPr>
      </w:pPr>
      <w:r w:rsidRPr="00451ED8">
        <w:rPr>
          <w:rFonts w:eastAsia="Times New Roman" w:cs="Arial"/>
          <w:sz w:val="21"/>
          <w:szCs w:val="21"/>
          <w:lang w:eastAsia="en-AU"/>
        </w:rPr>
        <w:t>expresses a commitment to access and equity</w:t>
      </w:r>
    </w:p>
    <w:p w14:paraId="61C1C9D2" w14:textId="77777777" w:rsidR="00451ED8" w:rsidRPr="00EF39AB" w:rsidRDefault="00451ED8" w:rsidP="00451ED8">
      <w:pPr>
        <w:numPr>
          <w:ilvl w:val="0"/>
          <w:numId w:val="4"/>
        </w:numPr>
        <w:shd w:val="clear" w:color="auto" w:fill="FFFFFF"/>
        <w:spacing w:before="100" w:beforeAutospacing="1" w:after="100" w:afterAutospacing="1" w:line="432" w:lineRule="atLeast"/>
        <w:ind w:left="360"/>
        <w:rPr>
          <w:rFonts w:eastAsia="Times New Roman" w:cs="Arial"/>
          <w:sz w:val="21"/>
          <w:szCs w:val="21"/>
          <w:lang w:eastAsia="en-AU"/>
        </w:rPr>
      </w:pPr>
      <w:r w:rsidRPr="00EF39AB">
        <w:rPr>
          <w:rFonts w:eastAsia="Times New Roman" w:cs="Arial"/>
          <w:sz w:val="21"/>
          <w:szCs w:val="21"/>
          <w:lang w:eastAsia="en-AU"/>
        </w:rPr>
        <w:t>demonstrates ethical conduct</w:t>
      </w:r>
    </w:p>
    <w:p w14:paraId="62685780" w14:textId="7CA86979" w:rsidR="00451ED8" w:rsidRPr="00EF39AB" w:rsidRDefault="00451ED8" w:rsidP="00451ED8">
      <w:pPr>
        <w:numPr>
          <w:ilvl w:val="0"/>
          <w:numId w:val="4"/>
        </w:numPr>
        <w:shd w:val="clear" w:color="auto" w:fill="FFFFFF"/>
        <w:spacing w:before="100" w:beforeAutospacing="1" w:after="100" w:afterAutospacing="1" w:line="432" w:lineRule="atLeast"/>
        <w:ind w:left="360"/>
        <w:rPr>
          <w:rFonts w:eastAsia="Times New Roman" w:cs="Arial"/>
          <w:sz w:val="21"/>
          <w:szCs w:val="21"/>
          <w:lang w:eastAsia="en-AU"/>
        </w:rPr>
      </w:pPr>
      <w:r w:rsidRPr="00EF39AB">
        <w:rPr>
          <w:rFonts w:eastAsia="Times New Roman" w:cs="Arial"/>
          <w:sz w:val="21"/>
          <w:szCs w:val="21"/>
          <w:lang w:eastAsia="en-AU"/>
        </w:rPr>
        <w:t>highlights the primary values of human respect, dignity</w:t>
      </w:r>
      <w:r w:rsidR="00380BF8">
        <w:rPr>
          <w:rFonts w:eastAsia="Times New Roman" w:cs="Arial"/>
          <w:sz w:val="21"/>
          <w:szCs w:val="21"/>
          <w:lang w:eastAsia="en-AU"/>
        </w:rPr>
        <w:t>,</w:t>
      </w:r>
      <w:r w:rsidRPr="00EF39AB">
        <w:rPr>
          <w:rFonts w:eastAsia="Times New Roman" w:cs="Arial"/>
          <w:sz w:val="21"/>
          <w:szCs w:val="21"/>
          <w:lang w:eastAsia="en-AU"/>
        </w:rPr>
        <w:t xml:space="preserve"> and freedom</w:t>
      </w:r>
    </w:p>
    <w:p w14:paraId="57F1BE03" w14:textId="77777777" w:rsidR="00451ED8" w:rsidRPr="00EF39AB" w:rsidRDefault="00451ED8" w:rsidP="00451ED8">
      <w:pPr>
        <w:numPr>
          <w:ilvl w:val="0"/>
          <w:numId w:val="4"/>
        </w:numPr>
        <w:shd w:val="clear" w:color="auto" w:fill="FFFFFF"/>
        <w:spacing w:before="100" w:beforeAutospacing="1" w:after="100" w:afterAutospacing="1" w:line="432" w:lineRule="atLeast"/>
        <w:ind w:left="360"/>
        <w:rPr>
          <w:rFonts w:eastAsia="Times New Roman" w:cs="Arial"/>
          <w:sz w:val="21"/>
          <w:szCs w:val="21"/>
          <w:lang w:eastAsia="en-AU"/>
        </w:rPr>
      </w:pPr>
      <w:r w:rsidRPr="00EF39AB">
        <w:rPr>
          <w:rFonts w:eastAsia="Times New Roman" w:cs="Arial"/>
          <w:sz w:val="21"/>
          <w:szCs w:val="21"/>
          <w:lang w:eastAsia="en-AU"/>
        </w:rPr>
        <w:t>appreciates the importance of cross-cultural knowledge</w:t>
      </w:r>
    </w:p>
    <w:p w14:paraId="7013643C" w14:textId="77777777" w:rsidR="00451ED8" w:rsidRDefault="00451ED8" w:rsidP="00451ED8">
      <w:pPr>
        <w:numPr>
          <w:ilvl w:val="0"/>
          <w:numId w:val="4"/>
        </w:numPr>
        <w:shd w:val="clear" w:color="auto" w:fill="FFFFFF"/>
        <w:spacing w:before="100" w:beforeAutospacing="1" w:after="100" w:afterAutospacing="1" w:line="432" w:lineRule="atLeast"/>
        <w:ind w:left="360"/>
        <w:rPr>
          <w:rFonts w:eastAsia="Times New Roman" w:cs="Arial"/>
          <w:sz w:val="21"/>
          <w:szCs w:val="21"/>
          <w:lang w:eastAsia="en-AU"/>
        </w:rPr>
      </w:pPr>
      <w:r w:rsidRPr="00EF39AB">
        <w:rPr>
          <w:rFonts w:eastAsia="Times New Roman" w:cs="Arial"/>
          <w:sz w:val="21"/>
          <w:szCs w:val="21"/>
          <w:lang w:eastAsia="en-AU"/>
        </w:rPr>
        <w:t>demonstrates acceptance of cultural diversity,</w:t>
      </w:r>
    </w:p>
    <w:p w14:paraId="32F94842" w14:textId="77777777" w:rsidR="00451ED8" w:rsidRPr="00EF39AB" w:rsidRDefault="00451ED8" w:rsidP="00451ED8">
      <w:pPr>
        <w:numPr>
          <w:ilvl w:val="0"/>
          <w:numId w:val="4"/>
        </w:numPr>
        <w:shd w:val="clear" w:color="auto" w:fill="FFFFFF"/>
        <w:spacing w:before="100" w:beforeAutospacing="1" w:after="100" w:afterAutospacing="1" w:line="432" w:lineRule="atLeast"/>
        <w:ind w:left="360"/>
        <w:rPr>
          <w:rFonts w:eastAsia="Times New Roman" w:cs="Arial"/>
          <w:sz w:val="21"/>
          <w:szCs w:val="21"/>
          <w:lang w:eastAsia="en-AU"/>
        </w:rPr>
      </w:pPr>
      <w:r>
        <w:rPr>
          <w:rFonts w:eastAsia="Times New Roman" w:cs="Arial"/>
          <w:sz w:val="21"/>
          <w:szCs w:val="21"/>
          <w:lang w:eastAsia="en-AU"/>
        </w:rPr>
        <w:t xml:space="preserve">cultural awareness training </w:t>
      </w:r>
    </w:p>
    <w:p w14:paraId="432234B7" w14:textId="77777777" w:rsidR="001F4BC2" w:rsidRPr="007E3757" w:rsidRDefault="001F4BC2" w:rsidP="001F4BC2">
      <w:pPr>
        <w:pStyle w:val="Heading2"/>
      </w:pPr>
      <w:r w:rsidRPr="007E3757">
        <w:t>Australian Federal laws</w:t>
      </w:r>
    </w:p>
    <w:p w14:paraId="124D37BC" w14:textId="63E34728" w:rsidR="001F4BC2" w:rsidRDefault="001F4BC2" w:rsidP="00D615CE">
      <w:r w:rsidRPr="007E3757">
        <w:t>Over the past 30 years</w:t>
      </w:r>
      <w:r>
        <w:t>,</w:t>
      </w:r>
      <w:r w:rsidRPr="007E3757">
        <w:t xml:space="preserve"> the Commonwe</w:t>
      </w:r>
      <w:r>
        <w:t>alth Government, Territory</w:t>
      </w:r>
      <w:r w:rsidR="00380BF8">
        <w:t>,</w:t>
      </w:r>
      <w:r>
        <w:t xml:space="preserve"> and</w:t>
      </w:r>
      <w:r w:rsidRPr="007E3757">
        <w:t xml:space="preserve"> </w:t>
      </w:r>
      <w:r w:rsidR="00335F77">
        <w:t xml:space="preserve">the </w:t>
      </w:r>
      <w:r w:rsidRPr="007E3757">
        <w:t>State Governments introduced anti-discrimination law</w:t>
      </w:r>
      <w:r>
        <w:t>s</w:t>
      </w:r>
      <w:r w:rsidRPr="007E3757">
        <w:t xml:space="preserve"> to help protect people from discrimination and harassment.</w:t>
      </w:r>
    </w:p>
    <w:p w14:paraId="75135BAF" w14:textId="77777777" w:rsidR="001F4BC2" w:rsidRDefault="001F4BC2" w:rsidP="00D615CE">
      <w:r w:rsidRPr="007E3757">
        <w:t>The following laws operate at a federal level and the Australian Human Rights Commission has statutory responsibilities under them:</w:t>
      </w:r>
    </w:p>
    <w:p w14:paraId="517A7CB9" w14:textId="01DBEF6E" w:rsidR="00EA6EB3" w:rsidRPr="00EA6EB3" w:rsidRDefault="00EA6EB3" w:rsidP="00EA6EB3">
      <w:pPr>
        <w:pStyle w:val="BNGNormal"/>
        <w:rPr>
          <w:color w:val="auto"/>
          <w:sz w:val="22"/>
          <w:szCs w:val="22"/>
        </w:rPr>
      </w:pPr>
      <w:r w:rsidRPr="00EA6EB3">
        <w:rPr>
          <w:color w:val="auto"/>
          <w:sz w:val="22"/>
          <w:szCs w:val="22"/>
        </w:rPr>
        <w:t>First Call Nursing is committed to developing an organisational culture that supports the legal and human rights of clients and ensures they are able to exercise those rights as outlined in relevant legislation including the:</w:t>
      </w:r>
    </w:p>
    <w:p w14:paraId="630F9DEC" w14:textId="77777777" w:rsidR="00EA6EB3" w:rsidRPr="00EA6EB3" w:rsidRDefault="00EA6EB3" w:rsidP="00EA6EB3">
      <w:pPr>
        <w:pStyle w:val="BNGNormal"/>
        <w:numPr>
          <w:ilvl w:val="0"/>
          <w:numId w:val="6"/>
        </w:numPr>
        <w:rPr>
          <w:color w:val="auto"/>
          <w:sz w:val="22"/>
          <w:szCs w:val="22"/>
        </w:rPr>
      </w:pPr>
      <w:r w:rsidRPr="00EA6EB3">
        <w:rPr>
          <w:color w:val="auto"/>
          <w:sz w:val="22"/>
          <w:szCs w:val="22"/>
        </w:rPr>
        <w:t>Age Discrimination Act 2004</w:t>
      </w:r>
    </w:p>
    <w:p w14:paraId="692A42F8" w14:textId="77777777" w:rsidR="00EA6EB3" w:rsidRPr="00EA6EB3" w:rsidRDefault="00EA6EB3" w:rsidP="00EA6EB3">
      <w:pPr>
        <w:pStyle w:val="BNGNormal"/>
        <w:numPr>
          <w:ilvl w:val="0"/>
          <w:numId w:val="6"/>
        </w:numPr>
        <w:rPr>
          <w:color w:val="auto"/>
          <w:sz w:val="22"/>
          <w:szCs w:val="22"/>
        </w:rPr>
      </w:pPr>
      <w:r w:rsidRPr="00EA6EB3">
        <w:rPr>
          <w:color w:val="auto"/>
          <w:sz w:val="22"/>
          <w:szCs w:val="22"/>
        </w:rPr>
        <w:t>Australian Human Rights Commission Act 1986</w:t>
      </w:r>
    </w:p>
    <w:p w14:paraId="155814F0" w14:textId="77777777" w:rsidR="00EA6EB3" w:rsidRPr="00EA6EB3" w:rsidRDefault="00EA6EB3" w:rsidP="00EA6EB3">
      <w:pPr>
        <w:pStyle w:val="BNGNormal"/>
        <w:numPr>
          <w:ilvl w:val="0"/>
          <w:numId w:val="6"/>
        </w:numPr>
        <w:rPr>
          <w:color w:val="auto"/>
          <w:sz w:val="22"/>
          <w:szCs w:val="22"/>
        </w:rPr>
      </w:pPr>
      <w:r w:rsidRPr="00EA6EB3">
        <w:rPr>
          <w:color w:val="auto"/>
          <w:sz w:val="22"/>
          <w:szCs w:val="22"/>
        </w:rPr>
        <w:t>Disability Discrimination Act 1992</w:t>
      </w:r>
    </w:p>
    <w:p w14:paraId="6F2803CA" w14:textId="77777777" w:rsidR="00EA6EB3" w:rsidRPr="00EA6EB3" w:rsidRDefault="00EA6EB3" w:rsidP="00EA6EB3">
      <w:pPr>
        <w:pStyle w:val="BNGNormal"/>
        <w:numPr>
          <w:ilvl w:val="0"/>
          <w:numId w:val="6"/>
        </w:numPr>
        <w:rPr>
          <w:color w:val="auto"/>
          <w:sz w:val="22"/>
          <w:szCs w:val="22"/>
        </w:rPr>
      </w:pPr>
      <w:r w:rsidRPr="00EA6EB3">
        <w:rPr>
          <w:color w:val="auto"/>
          <w:sz w:val="22"/>
          <w:szCs w:val="22"/>
        </w:rPr>
        <w:t>Racial Discrimination Act 1975</w:t>
      </w:r>
    </w:p>
    <w:p w14:paraId="6D265CF5" w14:textId="77777777" w:rsidR="00EA6EB3" w:rsidRPr="00EA6EB3" w:rsidRDefault="00EA6EB3" w:rsidP="00EA6EB3">
      <w:pPr>
        <w:pStyle w:val="BNGNormal"/>
        <w:numPr>
          <w:ilvl w:val="0"/>
          <w:numId w:val="6"/>
        </w:numPr>
        <w:rPr>
          <w:color w:val="auto"/>
          <w:sz w:val="22"/>
          <w:szCs w:val="22"/>
        </w:rPr>
      </w:pPr>
      <w:r w:rsidRPr="00EA6EB3">
        <w:rPr>
          <w:color w:val="auto"/>
          <w:sz w:val="22"/>
          <w:szCs w:val="22"/>
        </w:rPr>
        <w:t>Sex Discrimination Act 1984</w:t>
      </w:r>
    </w:p>
    <w:p w14:paraId="73C91784" w14:textId="212DC1A5" w:rsidR="00EA6EB3" w:rsidRDefault="00EA6EB3" w:rsidP="00EA6EB3">
      <w:pPr>
        <w:pStyle w:val="BNGNormal"/>
        <w:spacing w:after="240"/>
        <w:rPr>
          <w:color w:val="auto"/>
          <w:sz w:val="22"/>
          <w:szCs w:val="22"/>
        </w:rPr>
      </w:pPr>
      <w:r>
        <w:rPr>
          <w:color w:val="auto"/>
          <w:sz w:val="22"/>
          <w:szCs w:val="22"/>
        </w:rPr>
        <w:t>First Call Nursing</w:t>
      </w:r>
      <w:r w:rsidRPr="00EA6EB3">
        <w:rPr>
          <w:color w:val="auto"/>
          <w:sz w:val="22"/>
          <w:szCs w:val="22"/>
        </w:rPr>
        <w:t xml:space="preserve"> understands and supports the principles of fairness and human rights in all aspects of service delivery. It will ensure that services are provided in an environment free from discrimination, financial, sexual, physical</w:t>
      </w:r>
      <w:r w:rsidR="00380BF8">
        <w:rPr>
          <w:color w:val="auto"/>
          <w:sz w:val="22"/>
          <w:szCs w:val="22"/>
        </w:rPr>
        <w:t>,</w:t>
      </w:r>
      <w:r w:rsidRPr="00EA6EB3">
        <w:rPr>
          <w:color w:val="auto"/>
          <w:sz w:val="22"/>
          <w:szCs w:val="22"/>
        </w:rPr>
        <w:t xml:space="preserve"> and emotional abuse, neglect or exploitation. </w:t>
      </w:r>
    </w:p>
    <w:p w14:paraId="51775C1E" w14:textId="1C3CC611" w:rsidR="00156D00" w:rsidRPr="00AF1E11" w:rsidRDefault="00156D00" w:rsidP="00EA6EB3">
      <w:pPr>
        <w:pStyle w:val="BNGNormal"/>
        <w:spacing w:after="240"/>
        <w:rPr>
          <w:color w:val="auto"/>
          <w:sz w:val="22"/>
          <w:szCs w:val="22"/>
        </w:rPr>
      </w:pPr>
      <w:r>
        <w:rPr>
          <w:color w:val="auto"/>
          <w:sz w:val="22"/>
          <w:szCs w:val="22"/>
        </w:rPr>
        <w:t xml:space="preserve">It </w:t>
      </w:r>
      <w:r w:rsidRPr="00AF1E11">
        <w:rPr>
          <w:color w:val="auto"/>
          <w:sz w:val="22"/>
          <w:szCs w:val="22"/>
        </w:rPr>
        <w:t xml:space="preserve">will protect the clients’ right to intimacy and sexual expression </w:t>
      </w:r>
      <w:r w:rsidR="00380BF8" w:rsidRPr="00AF1E11">
        <w:rPr>
          <w:color w:val="auto"/>
          <w:sz w:val="22"/>
          <w:szCs w:val="22"/>
        </w:rPr>
        <w:t>and</w:t>
      </w:r>
      <w:r w:rsidR="00380BF8">
        <w:rPr>
          <w:color w:val="auto"/>
          <w:sz w:val="22"/>
          <w:szCs w:val="22"/>
        </w:rPr>
        <w:t>:</w:t>
      </w:r>
    </w:p>
    <w:p w14:paraId="04DF8D22" w14:textId="622C5B76" w:rsidR="00156D00" w:rsidRPr="00AF1E11" w:rsidRDefault="00156D00" w:rsidP="00156D00">
      <w:pPr>
        <w:pStyle w:val="BNGNormal"/>
        <w:numPr>
          <w:ilvl w:val="0"/>
          <w:numId w:val="7"/>
        </w:numPr>
        <w:spacing w:after="240"/>
        <w:rPr>
          <w:rFonts w:ascii="Helvetica" w:eastAsia="Times New Roman" w:hAnsi="Helvetica" w:cs="Times New Roman"/>
          <w:color w:val="auto"/>
          <w:sz w:val="21"/>
          <w:szCs w:val="21"/>
        </w:rPr>
      </w:pPr>
      <w:r w:rsidRPr="00156D00">
        <w:rPr>
          <w:rFonts w:ascii="Helvetica" w:eastAsia="Times New Roman" w:hAnsi="Helvetica" w:cs="Times New Roman"/>
          <w:color w:val="auto"/>
          <w:sz w:val="21"/>
          <w:szCs w:val="21"/>
        </w:rPr>
        <w:t>Clients' right to be supported to develop and maintain their identity (including personal, gender, sexuality, cultural, religious</w:t>
      </w:r>
      <w:r w:rsidR="00380BF8">
        <w:rPr>
          <w:rFonts w:ascii="Helvetica" w:eastAsia="Times New Roman" w:hAnsi="Helvetica" w:cs="Times New Roman"/>
          <w:color w:val="auto"/>
          <w:sz w:val="21"/>
          <w:szCs w:val="21"/>
        </w:rPr>
        <w:t>,</w:t>
      </w:r>
      <w:r w:rsidRPr="00156D00">
        <w:rPr>
          <w:rFonts w:ascii="Helvetica" w:eastAsia="Times New Roman" w:hAnsi="Helvetica" w:cs="Times New Roman"/>
          <w:color w:val="auto"/>
          <w:sz w:val="21"/>
          <w:szCs w:val="21"/>
        </w:rPr>
        <w:t xml:space="preserve"> and spiritual identity</w:t>
      </w:r>
      <w:r w:rsidR="00380BF8" w:rsidRPr="00156D00">
        <w:rPr>
          <w:rFonts w:ascii="Helvetica" w:eastAsia="Times New Roman" w:hAnsi="Helvetica" w:cs="Times New Roman"/>
          <w:color w:val="auto"/>
          <w:sz w:val="21"/>
          <w:szCs w:val="21"/>
        </w:rPr>
        <w:t>)</w:t>
      </w:r>
      <w:r w:rsidR="00380BF8">
        <w:rPr>
          <w:rFonts w:ascii="Helvetica" w:eastAsia="Times New Roman" w:hAnsi="Helvetica" w:cs="Times New Roman"/>
          <w:color w:val="auto"/>
          <w:sz w:val="21"/>
          <w:szCs w:val="21"/>
        </w:rPr>
        <w:t>.</w:t>
      </w:r>
    </w:p>
    <w:p w14:paraId="6F839710" w14:textId="795375CA" w:rsidR="00156D00" w:rsidRPr="00AF1E11" w:rsidRDefault="00156D00" w:rsidP="00156D00">
      <w:pPr>
        <w:pStyle w:val="ListParagraph"/>
        <w:numPr>
          <w:ilvl w:val="0"/>
          <w:numId w:val="7"/>
        </w:numPr>
        <w:shd w:val="clear" w:color="auto" w:fill="FFFFFF"/>
        <w:spacing w:after="0" w:line="240" w:lineRule="auto"/>
        <w:rPr>
          <w:rFonts w:ascii="Helvetica" w:eastAsia="Times New Roman" w:hAnsi="Helvetica" w:cs="Times New Roman"/>
          <w:sz w:val="21"/>
          <w:szCs w:val="21"/>
          <w:lang w:eastAsia="en-AU"/>
        </w:rPr>
      </w:pPr>
      <w:r w:rsidRPr="00AF1E11">
        <w:rPr>
          <w:rFonts w:ascii="Helvetica" w:eastAsia="Times New Roman" w:hAnsi="Helvetica" w:cs="Times New Roman"/>
          <w:sz w:val="21"/>
          <w:szCs w:val="21"/>
          <w:lang w:eastAsia="en-AU"/>
        </w:rPr>
        <w:t>Clients' right to be supported to maintain and strengthen family/kinship networks</w:t>
      </w:r>
      <w:r w:rsidR="00380BF8">
        <w:rPr>
          <w:rFonts w:ascii="Helvetica" w:eastAsia="Times New Roman" w:hAnsi="Helvetica" w:cs="Times New Roman"/>
          <w:sz w:val="21"/>
          <w:szCs w:val="21"/>
          <w:lang w:eastAsia="en-AU"/>
        </w:rPr>
        <w:t>.</w:t>
      </w:r>
    </w:p>
    <w:p w14:paraId="67A21A2C" w14:textId="77777777" w:rsidR="00AF1E11" w:rsidRDefault="00AF1E11" w:rsidP="00AF1E11">
      <w:pPr>
        <w:pStyle w:val="ListParagraph"/>
        <w:shd w:val="clear" w:color="auto" w:fill="FFFFFF"/>
        <w:spacing w:after="0" w:line="240" w:lineRule="auto"/>
        <w:rPr>
          <w:rFonts w:ascii="Helvetica" w:eastAsia="Times New Roman" w:hAnsi="Helvetica" w:cs="Times New Roman"/>
          <w:sz w:val="21"/>
          <w:szCs w:val="21"/>
          <w:lang w:eastAsia="en-AU"/>
        </w:rPr>
      </w:pPr>
    </w:p>
    <w:p w14:paraId="1C7E6249" w14:textId="06EC7766" w:rsidR="00156D00" w:rsidRDefault="00156D00" w:rsidP="00156D00">
      <w:pPr>
        <w:pStyle w:val="ListParagraph"/>
        <w:numPr>
          <w:ilvl w:val="0"/>
          <w:numId w:val="7"/>
        </w:numPr>
        <w:shd w:val="clear" w:color="auto" w:fill="FFFFFF"/>
        <w:spacing w:after="0" w:line="240" w:lineRule="auto"/>
        <w:rPr>
          <w:rFonts w:ascii="Helvetica" w:eastAsia="Times New Roman" w:hAnsi="Helvetica" w:cs="Times New Roman"/>
          <w:sz w:val="21"/>
          <w:szCs w:val="21"/>
          <w:lang w:eastAsia="en-AU"/>
        </w:rPr>
      </w:pPr>
      <w:r w:rsidRPr="00AF1E11">
        <w:rPr>
          <w:rFonts w:ascii="Helvetica" w:eastAsia="Times New Roman" w:hAnsi="Helvetica" w:cs="Times New Roman"/>
          <w:sz w:val="21"/>
          <w:szCs w:val="21"/>
          <w:lang w:eastAsia="en-AU"/>
        </w:rPr>
        <w:t>Clients' right to cultural safety; and</w:t>
      </w:r>
    </w:p>
    <w:p w14:paraId="38AD48B1" w14:textId="77777777" w:rsidR="00AF1E11" w:rsidRPr="00AF1E11" w:rsidRDefault="00AF1E11" w:rsidP="00AF1E11">
      <w:pPr>
        <w:shd w:val="clear" w:color="auto" w:fill="FFFFFF"/>
        <w:spacing w:after="0" w:line="240" w:lineRule="auto"/>
        <w:rPr>
          <w:rFonts w:ascii="Helvetica" w:eastAsia="Times New Roman" w:hAnsi="Helvetica" w:cs="Times New Roman"/>
          <w:sz w:val="21"/>
          <w:szCs w:val="21"/>
          <w:lang w:eastAsia="en-AU"/>
        </w:rPr>
      </w:pPr>
    </w:p>
    <w:p w14:paraId="7849955C" w14:textId="52D9C1F9" w:rsidR="00156D00" w:rsidRPr="00380BF8" w:rsidRDefault="00156D00" w:rsidP="00B93BB1">
      <w:pPr>
        <w:pStyle w:val="BNGNormal"/>
        <w:numPr>
          <w:ilvl w:val="0"/>
          <w:numId w:val="7"/>
        </w:numPr>
        <w:spacing w:after="240"/>
        <w:rPr>
          <w:color w:val="auto"/>
          <w:sz w:val="22"/>
          <w:szCs w:val="22"/>
        </w:rPr>
      </w:pPr>
      <w:r w:rsidRPr="00380BF8">
        <w:rPr>
          <w:rFonts w:ascii="Helvetica" w:hAnsi="Helvetica"/>
          <w:color w:val="auto"/>
          <w:sz w:val="21"/>
          <w:szCs w:val="21"/>
          <w:shd w:val="clear" w:color="auto" w:fill="FFFFFF"/>
        </w:rPr>
        <w:t>Clients' right not to engage in an activity unless required as part of a service plan, or for safety reasons?</w:t>
      </w:r>
    </w:p>
    <w:p w14:paraId="7808A5DD" w14:textId="1492740B" w:rsidR="001F4BC2" w:rsidRPr="008256A1" w:rsidRDefault="001F4BC2" w:rsidP="00EA6EB3">
      <w:pPr>
        <w:pStyle w:val="FCNBullet"/>
        <w:numPr>
          <w:ilvl w:val="0"/>
          <w:numId w:val="0"/>
        </w:numPr>
        <w:ind w:left="794"/>
        <w:rPr>
          <w:rFonts w:cs="Arial"/>
          <w:color w:val="767171"/>
        </w:rPr>
      </w:pPr>
    </w:p>
    <w:sectPr w:rsidR="001F4BC2" w:rsidRPr="008256A1" w:rsidSect="001F4BC2">
      <w:headerReference w:type="default" r:id="rId7"/>
      <w:footerReference w:type="default" r:id="rId8"/>
      <w:headerReference w:type="first" r:id="rId9"/>
      <w:footerReference w:type="first" r:id="rId10"/>
      <w:type w:val="oddPage"/>
      <w:pgSz w:w="11906" w:h="16838" w:code="9"/>
      <w:pgMar w:top="992" w:right="851" w:bottom="851"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BE210" w14:textId="77777777" w:rsidR="00DB5095" w:rsidRDefault="00DB5095" w:rsidP="003521C5">
      <w:r>
        <w:separator/>
      </w:r>
    </w:p>
  </w:endnote>
  <w:endnote w:type="continuationSeparator" w:id="0">
    <w:p w14:paraId="6831DC6A" w14:textId="77777777" w:rsidR="00DB5095" w:rsidRDefault="00DB5095"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B763" w14:textId="77777777" w:rsidR="0091115D" w:rsidRPr="0091115D" w:rsidRDefault="0091115D"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sidR="005F7590">
      <w:rPr>
        <w:noProof/>
        <w:sz w:val="18"/>
        <w:szCs w:val="18"/>
      </w:rPr>
      <w:t>2</w:t>
    </w:r>
    <w:r w:rsidRPr="0091115D">
      <w:rPr>
        <w:noProof/>
        <w:sz w:val="18"/>
        <w:szCs w:val="18"/>
      </w:rPr>
      <w:fldChar w:fldCharType="end"/>
    </w:r>
  </w:p>
  <w:p w14:paraId="44C315AD" w14:textId="71B81152" w:rsidR="001F3A90" w:rsidRPr="0091115D" w:rsidRDefault="0091115D" w:rsidP="0091115D">
    <w:pPr>
      <w:pStyle w:val="Footer"/>
      <w:tabs>
        <w:tab w:val="clear" w:pos="4513"/>
        <w:tab w:val="clear" w:pos="9026"/>
        <w:tab w:val="right" w:pos="10204"/>
      </w:tabs>
      <w:rPr>
        <w:sz w:val="18"/>
        <w:szCs w:val="18"/>
      </w:rPr>
    </w:pPr>
    <w:r w:rsidRPr="0091115D">
      <w:rPr>
        <w:sz w:val="18"/>
        <w:szCs w:val="18"/>
      </w:rPr>
      <w:tab/>
      <w:t xml:space="preserve">Updated </w:t>
    </w:r>
    <w:r w:rsidR="009E0E3E">
      <w:rPr>
        <w:sz w:val="18"/>
        <w:szCs w:val="18"/>
      </w:rPr>
      <w:t>June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E4D3" w14:textId="77777777" w:rsidR="0091115D" w:rsidRDefault="0091115D"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7ED82A2C" w14:textId="77777777" w:rsidR="0091115D" w:rsidRPr="0091115D" w:rsidRDefault="0091115D"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FF8EB" w14:textId="77777777" w:rsidR="00DB5095" w:rsidRDefault="00DB5095" w:rsidP="003521C5">
      <w:r>
        <w:separator/>
      </w:r>
    </w:p>
  </w:footnote>
  <w:footnote w:type="continuationSeparator" w:id="0">
    <w:p w14:paraId="23590629" w14:textId="77777777" w:rsidR="00DB5095" w:rsidRDefault="00DB5095"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1725" w14:textId="77777777" w:rsidR="001F3A90" w:rsidRPr="001257FB" w:rsidRDefault="001F4BC2" w:rsidP="003521C5">
    <w:pPr>
      <w:pStyle w:val="Subtitle"/>
    </w:pPr>
    <w:r w:rsidRPr="001F4BC2">
      <w:t>P033 - Non-Discrimination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C9972" w14:textId="77777777" w:rsidR="00DB5095" w:rsidRDefault="00DB5095" w:rsidP="003521C5">
    <w:pPr>
      <w:pStyle w:val="Header"/>
    </w:pPr>
    <w:r w:rsidRPr="00546FEE">
      <w:rPr>
        <w:noProof/>
        <w:lang w:eastAsia="en-AU"/>
      </w:rPr>
      <w:drawing>
        <wp:inline distT="0" distB="0" distL="0" distR="0" wp14:anchorId="597BAD31" wp14:editId="78B02490">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2508"/>
    <w:multiLevelType w:val="multilevel"/>
    <w:tmpl w:val="D360BB8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EE47C1A"/>
    <w:multiLevelType w:val="hybridMultilevel"/>
    <w:tmpl w:val="232CA0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2FE0FE3"/>
    <w:multiLevelType w:val="hybridMultilevel"/>
    <w:tmpl w:val="5B8EE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7C2517"/>
    <w:multiLevelType w:val="hybridMultilevel"/>
    <w:tmpl w:val="355C6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DD4BF6"/>
    <w:multiLevelType w:val="hybridMultilevel"/>
    <w:tmpl w:val="1C262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10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1107ED"/>
    <w:rsid w:val="001257FB"/>
    <w:rsid w:val="00156D00"/>
    <w:rsid w:val="001C102A"/>
    <w:rsid w:val="001F3A90"/>
    <w:rsid w:val="001F4BC2"/>
    <w:rsid w:val="002267B6"/>
    <w:rsid w:val="002D4C7D"/>
    <w:rsid w:val="00335F77"/>
    <w:rsid w:val="003521C5"/>
    <w:rsid w:val="00380BF8"/>
    <w:rsid w:val="00451ED8"/>
    <w:rsid w:val="00492021"/>
    <w:rsid w:val="004F7999"/>
    <w:rsid w:val="005F7590"/>
    <w:rsid w:val="008A5EE3"/>
    <w:rsid w:val="0091115D"/>
    <w:rsid w:val="00987C93"/>
    <w:rsid w:val="009D6D3C"/>
    <w:rsid w:val="009E0E3E"/>
    <w:rsid w:val="00AA3F28"/>
    <w:rsid w:val="00AD0EA8"/>
    <w:rsid w:val="00AF1E11"/>
    <w:rsid w:val="00CC3789"/>
    <w:rsid w:val="00D3662A"/>
    <w:rsid w:val="00D615CE"/>
    <w:rsid w:val="00DB5095"/>
    <w:rsid w:val="00E81E86"/>
    <w:rsid w:val="00EA6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6F19CF"/>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iPriority w:val="99"/>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paragraph" w:styleId="BalloonText">
    <w:name w:val="Balloon Text"/>
    <w:basedOn w:val="Normal"/>
    <w:link w:val="BalloonTextChar"/>
    <w:uiPriority w:val="99"/>
    <w:semiHidden/>
    <w:unhideWhenUsed/>
    <w:rsid w:val="00451E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D8"/>
    <w:rPr>
      <w:rFonts w:ascii="Segoe UI" w:hAnsi="Segoe UI" w:cs="Segoe UI"/>
      <w:sz w:val="18"/>
      <w:szCs w:val="18"/>
    </w:rPr>
  </w:style>
  <w:style w:type="paragraph" w:customStyle="1" w:styleId="BNGNormal">
    <w:name w:val="BNG Normal"/>
    <w:basedOn w:val="Normal"/>
    <w:link w:val="BNGNormalChar"/>
    <w:qFormat/>
    <w:rsid w:val="00EA6EB3"/>
    <w:pPr>
      <w:widowControl w:val="0"/>
      <w:suppressAutoHyphens/>
      <w:autoSpaceDE w:val="0"/>
      <w:autoSpaceDN w:val="0"/>
      <w:adjustRightInd w:val="0"/>
      <w:spacing w:before="0" w:after="120" w:line="240" w:lineRule="auto"/>
      <w:textAlignment w:val="center"/>
    </w:pPr>
    <w:rPr>
      <w:rFonts w:eastAsia="Calibri" w:cs="Avenir-Book"/>
      <w:color w:val="404040"/>
      <w:sz w:val="20"/>
      <w:szCs w:val="24"/>
      <w:lang w:val="en-GB" w:eastAsia="en-AU"/>
    </w:rPr>
  </w:style>
  <w:style w:type="character" w:customStyle="1" w:styleId="BNGNormalChar">
    <w:name w:val="BNG Normal Char"/>
    <w:link w:val="BNGNormal"/>
    <w:rsid w:val="00EA6EB3"/>
    <w:rPr>
      <w:rFonts w:ascii="Arial" w:eastAsia="Calibri" w:hAnsi="Arial" w:cs="Avenir-Book"/>
      <w:color w:val="404040"/>
      <w:sz w:val="20"/>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904946">
      <w:bodyDiv w:val="1"/>
      <w:marLeft w:val="0"/>
      <w:marRight w:val="0"/>
      <w:marTop w:val="0"/>
      <w:marBottom w:val="0"/>
      <w:divBdr>
        <w:top w:val="none" w:sz="0" w:space="0" w:color="auto"/>
        <w:left w:val="none" w:sz="0" w:space="0" w:color="auto"/>
        <w:bottom w:val="none" w:sz="0" w:space="0" w:color="auto"/>
        <w:right w:val="none" w:sz="0" w:space="0" w:color="auto"/>
      </w:divBdr>
      <w:divsChild>
        <w:div w:id="373896168">
          <w:marLeft w:val="0"/>
          <w:marRight w:val="0"/>
          <w:marTop w:val="120"/>
          <w:marBottom w:val="0"/>
          <w:divBdr>
            <w:top w:val="none" w:sz="0" w:space="0" w:color="auto"/>
            <w:left w:val="none" w:sz="0" w:space="0" w:color="auto"/>
            <w:bottom w:val="none" w:sz="0" w:space="0" w:color="auto"/>
            <w:right w:val="none" w:sz="0" w:space="0" w:color="auto"/>
          </w:divBdr>
        </w:div>
        <w:div w:id="1859998091">
          <w:marLeft w:val="0"/>
          <w:marRight w:val="0"/>
          <w:marTop w:val="120"/>
          <w:marBottom w:val="0"/>
          <w:divBdr>
            <w:top w:val="none" w:sz="0" w:space="0" w:color="auto"/>
            <w:left w:val="none" w:sz="0" w:space="0" w:color="auto"/>
            <w:bottom w:val="none" w:sz="0" w:space="0" w:color="auto"/>
            <w:right w:val="none" w:sz="0" w:space="0" w:color="auto"/>
          </w:divBdr>
        </w:div>
        <w:div w:id="1633099592">
          <w:marLeft w:val="0"/>
          <w:marRight w:val="0"/>
          <w:marTop w:val="120"/>
          <w:marBottom w:val="0"/>
          <w:divBdr>
            <w:top w:val="none" w:sz="0" w:space="0" w:color="auto"/>
            <w:left w:val="none" w:sz="0" w:space="0" w:color="auto"/>
            <w:bottom w:val="none" w:sz="0" w:space="0" w:color="auto"/>
            <w:right w:val="none" w:sz="0" w:space="0" w:color="auto"/>
          </w:divBdr>
        </w:div>
        <w:div w:id="220288393">
          <w:marLeft w:val="0"/>
          <w:marRight w:val="0"/>
          <w:marTop w:val="120"/>
          <w:marBottom w:val="0"/>
          <w:divBdr>
            <w:top w:val="none" w:sz="0" w:space="0" w:color="auto"/>
            <w:left w:val="none" w:sz="0" w:space="0" w:color="auto"/>
            <w:bottom w:val="none" w:sz="0" w:space="0" w:color="auto"/>
            <w:right w:val="none" w:sz="0" w:space="0" w:color="auto"/>
          </w:divBdr>
        </w:div>
        <w:div w:id="39566301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12</cp:revision>
  <cp:lastPrinted>2018-07-16T05:50:00Z</cp:lastPrinted>
  <dcterms:created xsi:type="dcterms:W3CDTF">2018-06-27T04:47:00Z</dcterms:created>
  <dcterms:modified xsi:type="dcterms:W3CDTF">2020-07-20T05:29:00Z</dcterms:modified>
</cp:coreProperties>
</file>