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FB9F" w14:textId="435A57E5" w:rsidR="00CD297E" w:rsidRPr="00CD297E" w:rsidRDefault="00CD297E" w:rsidP="00CD297E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0A2E7F"/>
          <w:sz w:val="27"/>
          <w:szCs w:val="27"/>
          <w:lang w:eastAsia="en-AU"/>
        </w:rPr>
      </w:pPr>
      <w:r w:rsidRPr="00CD297E">
        <w:rPr>
          <w:rFonts w:ascii="Helvetica" w:eastAsia="Times New Roman" w:hAnsi="Helvetica" w:cs="Helvetica"/>
          <w:color w:val="0A2E7F"/>
          <w:sz w:val="27"/>
          <w:szCs w:val="27"/>
          <w:lang w:eastAsia="en-AU"/>
        </w:rPr>
        <w:t>The complaints management process</w:t>
      </w:r>
    </w:p>
    <w:p w14:paraId="02AFE8DC" w14:textId="2A24C9B2" w:rsidR="00314A21" w:rsidRDefault="00CD297E">
      <w:bookmarkStart w:id="0" w:name="_GoBack"/>
      <w:r>
        <w:rPr>
          <w:noProof/>
        </w:rPr>
        <w:drawing>
          <wp:inline distT="0" distB="0" distL="0" distR="0" wp14:anchorId="4EC5A634" wp14:editId="283B8D0D">
            <wp:extent cx="5276850" cy="3800475"/>
            <wp:effectExtent l="0" t="0" r="0" b="9525"/>
            <wp:docPr id="1" name="Picture 1" descr="Complaints management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aints management pro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5A74F3" w14:textId="09456C77" w:rsidR="00696401" w:rsidRDefault="00696401"/>
    <w:p w14:paraId="25DDD1DC" w14:textId="77777777" w:rsidR="00696401" w:rsidRPr="00696401" w:rsidRDefault="00696401" w:rsidP="0069640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9640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The above diagram sets out the steps involved in the complaints management process, from developing and documenting a policy and procedures, to investigating and reviewing the handling of a complaint.</w:t>
      </w:r>
    </w:p>
    <w:p w14:paraId="49C89DDE" w14:textId="77777777" w:rsidR="00696401" w:rsidRPr="00696401" w:rsidRDefault="00696401" w:rsidP="0069640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96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Develop, document and communicate</w:t>
      </w:r>
      <w:r w:rsidRPr="0069640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the complaints policy and procedures. Make sure stakeholders are involved in the development of the policy, and it is understood by clients, staff and other stakeholders.</w:t>
      </w:r>
    </w:p>
    <w:p w14:paraId="305D2949" w14:textId="77777777" w:rsidR="00696401" w:rsidRPr="00696401" w:rsidRDefault="00696401" w:rsidP="0069640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96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Receive</w:t>
      </w:r>
      <w:r w:rsidRPr="0069640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the complaint, listen to the complainant, clarify the issue/s and find out their desired outcome.</w:t>
      </w:r>
    </w:p>
    <w:p w14:paraId="0105B4FB" w14:textId="77777777" w:rsidR="00696401" w:rsidRPr="00696401" w:rsidRDefault="00696401" w:rsidP="0069640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96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Acknowledge</w:t>
      </w:r>
      <w:r w:rsidRPr="0069640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the complaint and inform the complainant of how you will proceed.</w:t>
      </w:r>
    </w:p>
    <w:p w14:paraId="52FCC465" w14:textId="77777777" w:rsidR="00696401" w:rsidRPr="00696401" w:rsidRDefault="00696401" w:rsidP="0069640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96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Assess</w:t>
      </w:r>
      <w:r w:rsidRPr="0069640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the risk, priority level, and complainant’s desired outcome.</w:t>
      </w:r>
    </w:p>
    <w:p w14:paraId="46072DE9" w14:textId="77777777" w:rsidR="00696401" w:rsidRPr="00696401" w:rsidRDefault="00696401" w:rsidP="0069640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96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Plan (if required)</w:t>
      </w:r>
      <w:r w:rsidRPr="0069640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what information is needed for the investigation and how it will be obtained.</w:t>
      </w:r>
    </w:p>
    <w:p w14:paraId="1C791312" w14:textId="77777777" w:rsidR="00696401" w:rsidRPr="00696401" w:rsidRDefault="00696401" w:rsidP="0069640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96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Investigate (if required)</w:t>
      </w:r>
      <w:r w:rsidRPr="0069640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the complaint, ensuring it is impartial, confidential and transparent.</w:t>
      </w:r>
    </w:p>
    <w:p w14:paraId="6BDD61B1" w14:textId="77777777" w:rsidR="00696401" w:rsidRPr="00696401" w:rsidRDefault="00696401" w:rsidP="0069640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96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Respond</w:t>
      </w:r>
      <w:r w:rsidRPr="0069640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to the complaint, explaining how you made the decision, and agree on a response with the complainant.</w:t>
      </w:r>
    </w:p>
    <w:p w14:paraId="26F9C06F" w14:textId="77777777" w:rsidR="00696401" w:rsidRPr="00696401" w:rsidRDefault="00696401" w:rsidP="0069640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96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Follow up</w:t>
      </w:r>
      <w:r w:rsidRPr="0069640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with the complainant, see if they are satisfied with the response, and if not, refer them to the relevant external body for further support or investigation.</w:t>
      </w:r>
    </w:p>
    <w:p w14:paraId="565822FC" w14:textId="77777777" w:rsidR="00696401" w:rsidRPr="00696401" w:rsidRDefault="00696401" w:rsidP="0069640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96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Keep records</w:t>
      </w:r>
      <w:r w:rsidRPr="0069640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in a secure and confidential location, for the specified retention period.</w:t>
      </w:r>
    </w:p>
    <w:p w14:paraId="0E431463" w14:textId="77777777" w:rsidR="00696401" w:rsidRPr="00696401" w:rsidRDefault="00696401" w:rsidP="0069640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96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Review</w:t>
      </w:r>
      <w:r w:rsidRPr="0069640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data from complaints and analyse how the system could be improved.</w:t>
      </w:r>
    </w:p>
    <w:p w14:paraId="475ED112" w14:textId="77777777" w:rsidR="00696401" w:rsidRDefault="00696401"/>
    <w:sectPr w:rsidR="00696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B664F"/>
    <w:multiLevelType w:val="multilevel"/>
    <w:tmpl w:val="5EEC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7E"/>
    <w:rsid w:val="00314A21"/>
    <w:rsid w:val="00696401"/>
    <w:rsid w:val="00C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E058"/>
  <w15:chartTrackingRefBased/>
  <w15:docId w15:val="{5D0195C3-20D7-4289-BA13-621A4B4D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2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297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9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96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Breeda Kelly</dc:creator>
  <cp:keywords/>
  <dc:description/>
  <cp:lastModifiedBy>Breeda Kelly</cp:lastModifiedBy>
  <cp:revision>2</cp:revision>
  <cp:lastPrinted>2018-11-07T02:39:00Z</cp:lastPrinted>
  <dcterms:created xsi:type="dcterms:W3CDTF">2018-11-07T02:34:00Z</dcterms:created>
  <dcterms:modified xsi:type="dcterms:W3CDTF">2018-11-07T02:39:00Z</dcterms:modified>
</cp:coreProperties>
</file>